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2149D3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/>
        </w:rPr>
        <w:t xml:space="preserve">  </w:t>
      </w:r>
      <w:r>
        <w:rPr>
          <w:rFonts w:hint="default" w:ascii="Times New Roman" w:hAnsi="Times New Roman" w:eastAsia="方正小标宋简体" w:cs="Times New Roman"/>
          <w:sz w:val="44"/>
          <w:szCs w:val="44"/>
          <w:lang w:val="en-US" w:eastAsia="zh-CN"/>
        </w:rPr>
        <w:t>关于</w:t>
      </w:r>
      <w:r>
        <w:rPr>
          <w:rFonts w:hint="eastAsia" w:ascii="Times New Roman" w:hAnsi="Times New Roman" w:eastAsia="方正小标宋简体" w:cs="Times New Roman"/>
          <w:sz w:val="44"/>
          <w:szCs w:val="44"/>
          <w:lang w:val="en-US" w:eastAsia="zh-CN"/>
        </w:rPr>
        <w:t>推动地膜回收利用</w:t>
      </w:r>
      <w:r>
        <w:rPr>
          <w:rFonts w:hint="default" w:ascii="Times New Roman" w:hAnsi="Times New Roman" w:eastAsia="方正小标宋简体" w:cs="Times New Roman"/>
          <w:sz w:val="44"/>
          <w:szCs w:val="44"/>
          <w:lang w:val="en-US" w:eastAsia="zh-CN"/>
        </w:rPr>
        <w:t>的建议</w:t>
      </w:r>
    </w:p>
    <w:p w14:paraId="29600DB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default" w:ascii="Times New Roman" w:hAnsi="Times New Roman" w:eastAsia="楷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楷体" w:cs="Times New Roman"/>
          <w:sz w:val="32"/>
          <w:szCs w:val="32"/>
          <w:lang w:val="en-US" w:eastAsia="zh-CN"/>
        </w:rPr>
        <w:t>锦山镇代表团-</w:t>
      </w:r>
      <w:r>
        <w:rPr>
          <w:rFonts w:hint="eastAsia" w:ascii="Times New Roman" w:hAnsi="Times New Roman" w:eastAsia="楷体" w:cs="Times New Roman"/>
          <w:sz w:val="32"/>
          <w:szCs w:val="32"/>
          <w:lang w:val="en-US" w:eastAsia="zh-CN"/>
        </w:rPr>
        <w:t>田伟华</w:t>
      </w:r>
    </w:p>
    <w:p w14:paraId="49EBBBA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</w:p>
    <w:p w14:paraId="5064E69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农地膜在农作物种植生产增温、增产、增收方面效果显著，既能增温保水，还能抑制杂草，地膜的广泛使用有效促进了传统农业向现代化农业的积极转变。但是，个别地区为了降低成本，使用超薄且质量一般的农膜，导致田间“白色污染”剧增，清理回收处置难度也相应提升。</w:t>
      </w:r>
    </w:p>
    <w:p w14:paraId="5CF357A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鉴于此，我建议：</w:t>
      </w:r>
    </w:p>
    <w:p w14:paraId="76993BA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一是加大宣传引导，营造良好氛围。做到边引导、边宣传、边整治。</w:t>
      </w:r>
    </w:p>
    <w:p w14:paraId="264747D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二是强化精准施策，建立回收体系。引导种植户们不使用不合格地膜，杜绝丢弃及焚烧。招商农膜生产企业，建立回收利用体系。</w:t>
      </w:r>
    </w:p>
    <w:p w14:paraId="6F5CFD0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三是严格流程规范，凝聚回收合力。旗级组织、群众参与、网点回收、分类处置。</w:t>
      </w:r>
    </w:p>
    <w:p w14:paraId="437138A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</w:p>
    <w:p w14:paraId="61B69AF3">
      <w:bookmarkStart w:id="0" w:name="_GoBack"/>
      <w:bookmarkEnd w:id="0"/>
    </w:p>
    <w:sectPr>
      <w:pgSz w:w="11906" w:h="16838"/>
      <w:pgMar w:top="2098" w:right="1474" w:bottom="1984" w:left="1587" w:header="851" w:footer="992" w:gutter="0"/>
      <w:cols w:space="0" w:num="1"/>
      <w:rtlGutter w:val="0"/>
      <w:docGrid w:type="lines" w:linePitch="43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C7C3FBC"/>
    <w:rsid w:val="351E7296"/>
    <w:rsid w:val="4A410F43"/>
    <w:rsid w:val="73D12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Office_12.1.0.19298_F1E327BC-269C-435d-A152-05C5408002CA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2023-08-16T06:46:00Z</dcterms:created>
  <dc:creator>smilehai</dc:creator>
  <cp:lastModifiedBy>Analysis</cp:lastModifiedBy>
  <dcterms:modified xsi:type="dcterms:W3CDTF">2025-02-07T02:12:36Z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2052-12.1.0.19298</vt:lpwstr>
  </property>
  <property fmtid="{D5CDD505-2E9C-101B-9397-08002B2CF9AE}" pid="3" name="ICV">
    <vt:lpwstr>64DDBDCD57804A8888D751C10F85BBEF_12</vt:lpwstr>
  </property>
</Properties>
</file>